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44" w:rsidRDefault="00D67344" w:rsidP="00AC55BA">
      <w:pPr>
        <w:pStyle w:val="ac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bookmarkStart w:id="0" w:name="_GoBack"/>
      <w:bookmarkEnd w:id="0"/>
    </w:p>
    <w:p w:rsidR="00777A18" w:rsidRDefault="00777A18" w:rsidP="00777A18">
      <w:pPr>
        <w:pStyle w:val="1"/>
        <w:tabs>
          <w:tab w:val="left" w:pos="8789"/>
        </w:tabs>
        <w:spacing w:after="0" w:line="100" w:lineRule="atLeast"/>
        <w:ind w:left="357" w:right="56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  <w:r>
        <w:rPr>
          <w:noProof/>
          <w:lang w:eastAsia="ru-RU"/>
        </w:rPr>
        <w:drawing>
          <wp:anchor distT="0" distB="0" distL="114935" distR="114935" simplePos="0" relativeHeight="251657216" behindDoc="0" locked="0" layoutInCell="1" allowOverlap="1" wp14:anchorId="6F968071" wp14:editId="7BCA65E2">
            <wp:simplePos x="0" y="0"/>
            <wp:positionH relativeFrom="column">
              <wp:posOffset>3366135</wp:posOffset>
            </wp:positionH>
            <wp:positionV relativeFrom="paragraph">
              <wp:posOffset>15875</wp:posOffset>
            </wp:positionV>
            <wp:extent cx="654685" cy="7429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6C8B5AED" wp14:editId="392C3268">
            <wp:extent cx="685800" cy="723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728345</wp:posOffset>
            </wp:positionH>
            <wp:positionV relativeFrom="paragraph">
              <wp:posOffset>-3175</wp:posOffset>
            </wp:positionV>
            <wp:extent cx="728980" cy="794385"/>
            <wp:effectExtent l="0" t="0" r="0" b="571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94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A18" w:rsidRDefault="00777A18" w:rsidP="00777A18">
      <w:pPr>
        <w:pStyle w:val="1"/>
        <w:spacing w:after="0" w:line="100" w:lineRule="atLeast"/>
        <w:ind w:left="35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</w:p>
    <w:tbl>
      <w:tblPr>
        <w:tblW w:w="0" w:type="auto"/>
        <w:tblInd w:w="357" w:type="dxa"/>
        <w:tblLayout w:type="fixed"/>
        <w:tblLook w:val="04A0" w:firstRow="1" w:lastRow="0" w:firstColumn="1" w:lastColumn="0" w:noHBand="0" w:noVBand="1"/>
      </w:tblPr>
      <w:tblGrid>
        <w:gridCol w:w="3294"/>
        <w:gridCol w:w="4961"/>
        <w:gridCol w:w="2519"/>
      </w:tblGrid>
      <w:tr w:rsidR="00777A18" w:rsidTr="00777A18">
        <w:tc>
          <w:tcPr>
            <w:tcW w:w="3294" w:type="dxa"/>
          </w:tcPr>
          <w:p w:rsidR="00777A18" w:rsidRDefault="00777A18">
            <w:pPr>
              <w:spacing w:line="100" w:lineRule="atLeast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Главное управление Минюста России по Ростовской области</w:t>
            </w:r>
          </w:p>
          <w:p w:rsidR="00777A18" w:rsidRDefault="00777A18">
            <w:pPr>
              <w:pStyle w:val="1"/>
              <w:spacing w:after="0" w:line="100" w:lineRule="atLeast"/>
              <w:ind w:left="0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4961" w:type="dxa"/>
            <w:hideMark/>
          </w:tcPr>
          <w:p w:rsidR="00777A18" w:rsidRDefault="00777A18">
            <w:pPr>
              <w:pStyle w:val="1"/>
              <w:snapToGrid w:val="0"/>
              <w:spacing w:after="0" w:line="100" w:lineRule="atLeast"/>
              <w:ind w:left="0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                         Адвокатская палата </w:t>
            </w:r>
          </w:p>
          <w:p w:rsidR="00777A18" w:rsidRDefault="00777A18">
            <w:pPr>
              <w:pStyle w:val="1"/>
              <w:snapToGrid w:val="0"/>
              <w:spacing w:after="0" w:line="100" w:lineRule="atLeast"/>
              <w:ind w:left="0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                         Ростовской области</w:t>
            </w:r>
          </w:p>
        </w:tc>
        <w:tc>
          <w:tcPr>
            <w:tcW w:w="2519" w:type="dxa"/>
            <w:hideMark/>
          </w:tcPr>
          <w:p w:rsidR="00777A18" w:rsidRDefault="00777A18" w:rsidP="00777A18">
            <w:pPr>
              <w:pStyle w:val="1"/>
              <w:spacing w:after="0" w:line="100" w:lineRule="atLeast"/>
              <w:ind w:left="-248"/>
              <w:jc w:val="center"/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Правительство </w:t>
            </w: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br/>
              <w:t>Ростовской области</w:t>
            </w:r>
          </w:p>
        </w:tc>
      </w:tr>
    </w:tbl>
    <w:p w:rsidR="0008482B" w:rsidRPr="007928E1" w:rsidRDefault="0008482B" w:rsidP="00B60AD6">
      <w:pPr>
        <w:pStyle w:val="ac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7928E1">
        <w:rPr>
          <w:rFonts w:ascii="Times New Roman" w:eastAsia="Times New Roman" w:hAnsi="Times New Roman" w:cs="Times New Roman"/>
          <w:b/>
          <w:i/>
          <w:sz w:val="32"/>
          <w:szCs w:val="32"/>
        </w:rPr>
        <w:t>О бесплатной юридической помощи в Ростовской области</w:t>
      </w:r>
    </w:p>
    <w:p w:rsidR="008536FA" w:rsidRPr="00B60AD6" w:rsidRDefault="008536FA" w:rsidP="00B60AD6">
      <w:pPr>
        <w:pStyle w:val="ac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B60AD6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Конституция Российской Федерации гарантирует право на получение квалифицированной юридической помощи. </w:t>
      </w:r>
    </w:p>
    <w:p w:rsidR="008536FA" w:rsidRDefault="008536FA" w:rsidP="00B60AD6">
      <w:pPr>
        <w:pStyle w:val="ac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B60AD6">
        <w:rPr>
          <w:rFonts w:ascii="Times New Roman" w:eastAsia="Times New Roman" w:hAnsi="Times New Roman" w:cs="Times New Roman"/>
          <w:b/>
          <w:i/>
          <w:sz w:val="20"/>
          <w:szCs w:val="20"/>
        </w:rPr>
        <w:t>В случаях</w:t>
      </w:r>
      <w:r w:rsidR="00DA13C1">
        <w:rPr>
          <w:rFonts w:ascii="Times New Roman" w:eastAsia="Times New Roman" w:hAnsi="Times New Roman" w:cs="Times New Roman"/>
          <w:b/>
          <w:i/>
          <w:sz w:val="20"/>
          <w:szCs w:val="20"/>
        </w:rPr>
        <w:t>,</w:t>
      </w:r>
      <w:r w:rsidRPr="00B60AD6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предусмотренных законом, юридическая помощь предоставляется бесплатно.</w:t>
      </w:r>
    </w:p>
    <w:tbl>
      <w:tblPr>
        <w:tblStyle w:val="af0"/>
        <w:tblpPr w:leftFromText="180" w:rightFromText="180" w:vertAnchor="text" w:horzAnchor="margin" w:tblpY="26"/>
        <w:tblW w:w="11307" w:type="dxa"/>
        <w:shd w:val="solid" w:color="92D050" w:fill="92D050"/>
        <w:tblLook w:val="04A0" w:firstRow="1" w:lastRow="0" w:firstColumn="1" w:lastColumn="0" w:noHBand="0" w:noVBand="1"/>
      </w:tblPr>
      <w:tblGrid>
        <w:gridCol w:w="11307"/>
      </w:tblGrid>
      <w:tr w:rsidR="005C502B" w:rsidRPr="00652511" w:rsidTr="005C502B">
        <w:tc>
          <w:tcPr>
            <w:tcW w:w="11307" w:type="dxa"/>
            <w:shd w:val="solid" w:color="92D050" w:fill="92D050"/>
          </w:tcPr>
          <w:p w:rsidR="005C502B" w:rsidRPr="00652511" w:rsidRDefault="005C502B" w:rsidP="005C50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25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Категории граждан, имеющих право на получение бесплатной</w:t>
            </w:r>
          </w:p>
          <w:p w:rsidR="005C502B" w:rsidRPr="00652511" w:rsidRDefault="005C502B" w:rsidP="005C502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6525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юридической помощи на территории Ростовской области</w:t>
            </w:r>
          </w:p>
        </w:tc>
      </w:tr>
    </w:tbl>
    <w:p w:rsidR="00B60AD6" w:rsidRPr="00B60AD6" w:rsidRDefault="00B60AD6" w:rsidP="00B60AD6">
      <w:pPr>
        <w:pStyle w:val="ac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0251CB" w:rsidRPr="000251CB" w:rsidRDefault="00885423" w:rsidP="00B60AD6">
      <w:pPr>
        <w:pStyle w:val="ac"/>
        <w:spacing w:after="0" w:line="240" w:lineRule="auto"/>
        <w:ind w:left="35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Статья</w:t>
      </w:r>
      <w:r w:rsidR="000251CB" w:rsidRPr="000251CB">
        <w:rPr>
          <w:rFonts w:ascii="Times New Roman" w:eastAsia="Times New Roman" w:hAnsi="Times New Roman" w:cs="Times New Roman"/>
          <w:sz w:val="20"/>
          <w:szCs w:val="20"/>
        </w:rPr>
        <w:t xml:space="preserve"> 4 Областного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закона от 24.12.2012 № 1017-ЗС:</w:t>
      </w:r>
    </w:p>
    <w:p w:rsidR="000251CB" w:rsidRPr="000251CB" w:rsidRDefault="00462A4B" w:rsidP="00B60AD6">
      <w:pPr>
        <w:pStyle w:val="ac"/>
        <w:numPr>
          <w:ilvl w:val="0"/>
          <w:numId w:val="5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</w:t>
      </w:r>
      <w:r w:rsidR="000251CB" w:rsidRPr="000251CB">
        <w:rPr>
          <w:rFonts w:ascii="Times New Roman" w:eastAsia="Times New Roman" w:hAnsi="Times New Roman" w:cs="Times New Roman"/>
          <w:sz w:val="20"/>
          <w:szCs w:val="20"/>
        </w:rPr>
        <w:t>раждане, среднедушевой доход семей которых ниже 1,5 величины прожиточного минимума, установленного в Ростовской области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0251CB" w:rsidRPr="00D16E46" w:rsidRDefault="00462A4B" w:rsidP="00F87B2C">
      <w:pPr>
        <w:pStyle w:val="ac"/>
        <w:numPr>
          <w:ilvl w:val="0"/>
          <w:numId w:val="5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0"/>
          <w:szCs w:val="20"/>
        </w:rPr>
      </w:pPr>
      <w:r w:rsidRPr="00D16E46">
        <w:rPr>
          <w:rFonts w:ascii="Times New Roman" w:eastAsia="Times New Roman" w:hAnsi="Times New Roman" w:cs="Times New Roman"/>
          <w:sz w:val="20"/>
          <w:szCs w:val="20"/>
        </w:rPr>
        <w:t xml:space="preserve">Инвалиды I, </w:t>
      </w:r>
      <w:r w:rsidR="000251CB" w:rsidRPr="00D16E46">
        <w:rPr>
          <w:rFonts w:ascii="Times New Roman" w:eastAsia="Times New Roman" w:hAnsi="Times New Roman" w:cs="Times New Roman"/>
          <w:sz w:val="20"/>
          <w:szCs w:val="20"/>
        </w:rPr>
        <w:t>II</w:t>
      </w:r>
      <w:r w:rsidRPr="00D16E46">
        <w:rPr>
          <w:rFonts w:ascii="Times New Roman" w:eastAsia="Times New Roman" w:hAnsi="Times New Roman" w:cs="Times New Roman"/>
          <w:sz w:val="20"/>
          <w:szCs w:val="20"/>
        </w:rPr>
        <w:t xml:space="preserve"> и</w:t>
      </w:r>
      <w:r w:rsidR="000251CB" w:rsidRPr="00D16E4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16E46">
        <w:rPr>
          <w:rFonts w:ascii="Times New Roman" w:eastAsia="Times New Roman" w:hAnsi="Times New Roman" w:cs="Times New Roman"/>
          <w:sz w:val="20"/>
          <w:szCs w:val="20"/>
        </w:rPr>
        <w:t>III</w:t>
      </w:r>
      <w:r w:rsidR="00FB0787" w:rsidRPr="00D16E46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7F709E" w:rsidRPr="00D16E46">
        <w:rPr>
          <w:rFonts w:ascii="Times New Roman" w:eastAsia="Times New Roman" w:hAnsi="Times New Roman" w:cs="Times New Roman"/>
          <w:sz w:val="20"/>
          <w:szCs w:val="20"/>
        </w:rPr>
        <w:t xml:space="preserve">если среднедушевой доход ниже двукратной величины </w:t>
      </w:r>
      <w:hyperlink r:id="rId11" w:history="1">
        <w:r w:rsidR="007F709E" w:rsidRPr="00D16E46">
          <w:rPr>
            <w:rStyle w:val="a8"/>
            <w:rFonts w:ascii="Times New Roman" w:eastAsia="Times New Roman" w:hAnsi="Times New Roman" w:cs="Times New Roman"/>
            <w:color w:val="auto"/>
            <w:sz w:val="20"/>
            <w:szCs w:val="20"/>
            <w:u w:val="none"/>
          </w:rPr>
          <w:t>прожиточного минимума</w:t>
        </w:r>
      </w:hyperlink>
      <w:r w:rsidR="00D16E46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D16E4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251CB" w:rsidRPr="00D16E46">
        <w:rPr>
          <w:rFonts w:ascii="Times New Roman" w:eastAsia="Times New Roman" w:hAnsi="Times New Roman" w:cs="Times New Roman"/>
          <w:sz w:val="20"/>
          <w:szCs w:val="20"/>
        </w:rPr>
        <w:t>групп;</w:t>
      </w:r>
    </w:p>
    <w:p w:rsidR="000251CB" w:rsidRPr="000251CB" w:rsidRDefault="00462A4B" w:rsidP="00B60AD6">
      <w:pPr>
        <w:pStyle w:val="ac"/>
        <w:numPr>
          <w:ilvl w:val="0"/>
          <w:numId w:val="5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В</w:t>
      </w:r>
      <w:r w:rsidR="000251CB" w:rsidRPr="000251CB">
        <w:rPr>
          <w:rFonts w:ascii="Times New Roman" w:eastAsia="Times New Roman" w:hAnsi="Times New Roman" w:cs="Times New Roman"/>
          <w:sz w:val="20"/>
          <w:szCs w:val="20"/>
        </w:rPr>
        <w:t>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0251CB" w:rsidRPr="000251CB" w:rsidRDefault="00462A4B" w:rsidP="007928E1">
      <w:pPr>
        <w:pStyle w:val="ac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Иные категории граждан</w:t>
      </w:r>
      <w:r w:rsidR="000251CB" w:rsidRPr="000251CB">
        <w:rPr>
          <w:rFonts w:ascii="Times New Roman" w:eastAsia="Times New Roman" w:hAnsi="Times New Roman" w:cs="Times New Roman"/>
          <w:sz w:val="20"/>
          <w:szCs w:val="20"/>
        </w:rPr>
        <w:t>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федеральным и областным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законом.</w:t>
      </w:r>
      <w:r w:rsidR="007928E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24204" cy="72420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ЮПРО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204" cy="724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f0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92D050" w:fill="92D050"/>
        <w:tblLook w:val="04A0" w:firstRow="1" w:lastRow="0" w:firstColumn="1" w:lastColumn="0" w:noHBand="0" w:noVBand="1"/>
      </w:tblPr>
      <w:tblGrid>
        <w:gridCol w:w="5463"/>
        <w:gridCol w:w="405"/>
        <w:gridCol w:w="4656"/>
      </w:tblGrid>
      <w:tr w:rsidR="00131EC7" w:rsidRPr="00E34AD0" w:rsidTr="00D16E46">
        <w:tc>
          <w:tcPr>
            <w:tcW w:w="5736" w:type="dxa"/>
            <w:shd w:val="clear" w:color="92D050" w:fill="92D050"/>
          </w:tcPr>
          <w:p w:rsidR="00652511" w:rsidRPr="00FA3385" w:rsidRDefault="00131EC7" w:rsidP="00982938">
            <w:pPr>
              <w:pStyle w:val="ac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33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Способы оказания бесплатной</w:t>
            </w:r>
          </w:p>
          <w:p w:rsidR="00131EC7" w:rsidRPr="00652511" w:rsidRDefault="00131EC7" w:rsidP="00982938">
            <w:pPr>
              <w:pStyle w:val="ac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FFFF" w:themeColor="background1"/>
                <w:sz w:val="24"/>
                <w:szCs w:val="24"/>
                <w:highlight w:val="black"/>
              </w:rPr>
            </w:pPr>
            <w:r w:rsidRPr="00FA33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юридической помощи</w:t>
            </w:r>
          </w:p>
        </w:tc>
        <w:tc>
          <w:tcPr>
            <w:tcW w:w="421" w:type="dxa"/>
            <w:shd w:val="clear" w:color="92D050" w:fill="92D050"/>
          </w:tcPr>
          <w:p w:rsidR="00131EC7" w:rsidRPr="00652511" w:rsidRDefault="00131EC7" w:rsidP="00982938">
            <w:pPr>
              <w:pStyle w:val="ac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FFFF" w:themeColor="background1"/>
                <w:sz w:val="24"/>
                <w:szCs w:val="24"/>
                <w:highlight w:val="black"/>
              </w:rPr>
            </w:pPr>
          </w:p>
        </w:tc>
        <w:tc>
          <w:tcPr>
            <w:tcW w:w="4866" w:type="dxa"/>
            <w:shd w:val="clear" w:color="92D050" w:fill="92D050"/>
            <w:vAlign w:val="center"/>
          </w:tcPr>
          <w:p w:rsidR="00131EC7" w:rsidRPr="00652511" w:rsidRDefault="00131EC7" w:rsidP="00652511">
            <w:pPr>
              <w:pStyle w:val="ac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FFFF" w:themeColor="background1"/>
                <w:sz w:val="24"/>
                <w:szCs w:val="24"/>
                <w:highlight w:val="black"/>
              </w:rPr>
            </w:pPr>
            <w:r w:rsidRPr="00FA33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Помощь оказывают</w:t>
            </w:r>
          </w:p>
        </w:tc>
      </w:tr>
      <w:tr w:rsidR="00131EC7" w:rsidRPr="00E34AD0" w:rsidTr="00BB0C70">
        <w:trPr>
          <w:trHeight w:val="2861"/>
        </w:trPr>
        <w:tc>
          <w:tcPr>
            <w:tcW w:w="5736" w:type="dxa"/>
            <w:shd w:val="clear" w:color="92D050" w:fill="92D050"/>
          </w:tcPr>
          <w:p w:rsidR="00131EC7" w:rsidRPr="00652511" w:rsidRDefault="00131EC7" w:rsidP="00B60AD6">
            <w:pPr>
              <w:pStyle w:val="ac"/>
              <w:numPr>
                <w:ilvl w:val="3"/>
                <w:numId w:val="4"/>
              </w:numPr>
              <w:autoSpaceDE w:val="0"/>
              <w:autoSpaceDN w:val="0"/>
              <w:adjustRightInd w:val="0"/>
              <w:ind w:left="459" w:hanging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2511">
              <w:rPr>
                <w:rFonts w:ascii="Times New Roman" w:hAnsi="Times New Roman" w:cs="Times New Roman"/>
                <w:sz w:val="20"/>
                <w:szCs w:val="20"/>
              </w:rPr>
              <w:t>правовое консультирование в устной форме</w:t>
            </w:r>
          </w:p>
          <w:p w:rsidR="00131EC7" w:rsidRPr="00652511" w:rsidRDefault="00131EC7" w:rsidP="00B60AD6">
            <w:pPr>
              <w:pStyle w:val="ac"/>
              <w:numPr>
                <w:ilvl w:val="3"/>
                <w:numId w:val="4"/>
              </w:numPr>
              <w:autoSpaceDE w:val="0"/>
              <w:autoSpaceDN w:val="0"/>
              <w:adjustRightInd w:val="0"/>
              <w:ind w:left="459" w:hanging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2511">
              <w:rPr>
                <w:rFonts w:ascii="Times New Roman" w:hAnsi="Times New Roman" w:cs="Times New Roman"/>
                <w:sz w:val="20"/>
                <w:szCs w:val="20"/>
              </w:rPr>
              <w:t>правовое консультирование в письменной форме</w:t>
            </w:r>
          </w:p>
          <w:p w:rsidR="00131EC7" w:rsidRPr="00652511" w:rsidRDefault="00131EC7" w:rsidP="00B60AD6">
            <w:pPr>
              <w:pStyle w:val="ac"/>
              <w:numPr>
                <w:ilvl w:val="3"/>
                <w:numId w:val="4"/>
              </w:numPr>
              <w:autoSpaceDE w:val="0"/>
              <w:autoSpaceDN w:val="0"/>
              <w:adjustRightInd w:val="0"/>
              <w:ind w:left="459" w:hanging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2511">
              <w:rPr>
                <w:rFonts w:ascii="Times New Roman" w:hAnsi="Times New Roman" w:cs="Times New Roman"/>
                <w:sz w:val="20"/>
                <w:szCs w:val="20"/>
              </w:rPr>
              <w:t>составление документов правового характера</w:t>
            </w:r>
          </w:p>
          <w:p w:rsidR="00131EC7" w:rsidRPr="00652511" w:rsidRDefault="00131EC7" w:rsidP="00B60AD6">
            <w:pPr>
              <w:pStyle w:val="ac"/>
              <w:numPr>
                <w:ilvl w:val="3"/>
                <w:numId w:val="4"/>
              </w:numPr>
              <w:autoSpaceDE w:val="0"/>
              <w:autoSpaceDN w:val="0"/>
              <w:adjustRightInd w:val="0"/>
              <w:ind w:left="459" w:hanging="1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2511">
              <w:rPr>
                <w:rFonts w:ascii="Times New Roman" w:hAnsi="Times New Roman" w:cs="Times New Roman"/>
                <w:sz w:val="20"/>
                <w:szCs w:val="20"/>
              </w:rPr>
              <w:t>представление интересов в судах и других органах</w:t>
            </w:r>
          </w:p>
        </w:tc>
        <w:tc>
          <w:tcPr>
            <w:tcW w:w="421" w:type="dxa"/>
            <w:shd w:val="clear" w:color="92D050" w:fill="92D050"/>
          </w:tcPr>
          <w:p w:rsidR="00131EC7" w:rsidRPr="00652511" w:rsidRDefault="00131EC7" w:rsidP="00B60AD6">
            <w:pPr>
              <w:pStyle w:val="ac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6" w:type="dxa"/>
            <w:shd w:val="clear" w:color="92D050" w:fill="92D050"/>
          </w:tcPr>
          <w:p w:rsidR="004A4745" w:rsidRPr="00D16E46" w:rsidRDefault="00131EC7" w:rsidP="004A4745">
            <w:pPr>
              <w:pStyle w:val="ac"/>
              <w:numPr>
                <w:ilvl w:val="3"/>
                <w:numId w:val="4"/>
              </w:numPr>
              <w:autoSpaceDE w:val="0"/>
              <w:autoSpaceDN w:val="0"/>
              <w:adjustRightInd w:val="0"/>
              <w:ind w:left="281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652511">
              <w:rPr>
                <w:rFonts w:ascii="Times New Roman" w:eastAsia="Times New Roman" w:hAnsi="Times New Roman" w:cs="Times New Roman"/>
                <w:sz w:val="20"/>
                <w:szCs w:val="20"/>
              </w:rPr>
              <w:t>адвокаты, являющиеся участниками государственной системы бесплатной юридической помощи на территории Ростовской области</w:t>
            </w:r>
          </w:p>
          <w:p w:rsidR="00D16E46" w:rsidRPr="004A4745" w:rsidRDefault="00D16E46" w:rsidP="004A4745">
            <w:pPr>
              <w:pStyle w:val="ac"/>
              <w:numPr>
                <w:ilvl w:val="3"/>
                <w:numId w:val="4"/>
              </w:numPr>
              <w:autoSpaceDE w:val="0"/>
              <w:autoSpaceDN w:val="0"/>
              <w:adjustRightInd w:val="0"/>
              <w:ind w:left="281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органы исполнительной власти Ростовской области (министерства здравоохранения; общего и профессионального образования, труда и социального развития, строительства, архитектуры и территориального развития; Государственная жилищная инспекция; Управление государственной службы занятости населения в пределах отраслевой компетенции)</w:t>
            </w:r>
          </w:p>
          <w:p w:rsidR="00131EC7" w:rsidRPr="00652511" w:rsidRDefault="00131EC7" w:rsidP="004A4745">
            <w:pPr>
              <w:pStyle w:val="ac"/>
              <w:autoSpaceDE w:val="0"/>
              <w:autoSpaceDN w:val="0"/>
              <w:adjustRightInd w:val="0"/>
              <w:ind w:left="28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af0"/>
        <w:tblpPr w:leftFromText="180" w:rightFromText="180" w:vertAnchor="text" w:horzAnchor="margin" w:tblpY="145"/>
        <w:tblW w:w="11307" w:type="dxa"/>
        <w:shd w:val="solid" w:color="92D050" w:fill="92D050"/>
        <w:tblLook w:val="04A0" w:firstRow="1" w:lastRow="0" w:firstColumn="1" w:lastColumn="0" w:noHBand="0" w:noVBand="1"/>
      </w:tblPr>
      <w:tblGrid>
        <w:gridCol w:w="11307"/>
      </w:tblGrid>
      <w:tr w:rsidR="005C502B" w:rsidRPr="00B60AD6" w:rsidTr="005C502B">
        <w:tc>
          <w:tcPr>
            <w:tcW w:w="11307" w:type="dxa"/>
            <w:shd w:val="solid" w:color="92D050" w:fill="92D050"/>
          </w:tcPr>
          <w:p w:rsidR="005C502B" w:rsidRPr="00B60AD6" w:rsidRDefault="005C502B" w:rsidP="00BB0C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0AD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Куда обращаться для получения </w:t>
            </w:r>
            <w:r w:rsidR="00BB0C7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бесплатной юридической помощи</w:t>
            </w:r>
          </w:p>
        </w:tc>
      </w:tr>
    </w:tbl>
    <w:p w:rsidR="00D16E46" w:rsidRDefault="00B60AD6" w:rsidP="00B60A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5C502B">
        <w:rPr>
          <w:rFonts w:ascii="Times New Roman" w:eastAsia="Calibri" w:hAnsi="Times New Roman" w:cs="Times New Roman"/>
          <w:sz w:val="18"/>
          <w:szCs w:val="18"/>
        </w:rPr>
        <w:t>Гражданин, желающий получить бесплатную юридическую помощь, или его представитель (с полномочиями, оформленными надлежащим образом) обращается</w:t>
      </w:r>
      <w:r w:rsidR="00D16E46">
        <w:rPr>
          <w:rFonts w:ascii="Times New Roman" w:eastAsia="Calibri" w:hAnsi="Times New Roman" w:cs="Times New Roman"/>
          <w:sz w:val="18"/>
          <w:szCs w:val="18"/>
        </w:rPr>
        <w:t>:</w:t>
      </w:r>
    </w:p>
    <w:p w:rsidR="00B60AD6" w:rsidRDefault="00D16E46" w:rsidP="00B60A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- </w:t>
      </w:r>
      <w:r w:rsidR="00B60AD6" w:rsidRPr="005C502B">
        <w:rPr>
          <w:rFonts w:ascii="Times New Roman" w:eastAsia="Calibri" w:hAnsi="Times New Roman" w:cs="Times New Roman"/>
          <w:sz w:val="18"/>
          <w:szCs w:val="18"/>
        </w:rPr>
        <w:t xml:space="preserve"> непосредственно к адвокату, участвующему в деятельности государственной системы бесплатной юридической помощи, по месту своего жительства (пребывания) либо по месту выполнения поручения с письменным заявлением об оказани</w:t>
      </w:r>
      <w:r>
        <w:rPr>
          <w:rFonts w:ascii="Times New Roman" w:eastAsia="Calibri" w:hAnsi="Times New Roman" w:cs="Times New Roman"/>
          <w:sz w:val="18"/>
          <w:szCs w:val="18"/>
        </w:rPr>
        <w:t>и бесплатной юридической помощи;</w:t>
      </w:r>
    </w:p>
    <w:p w:rsidR="00D16E46" w:rsidRPr="00B60AD6" w:rsidRDefault="00D16E46" w:rsidP="00B60A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18"/>
          <w:szCs w:val="18"/>
        </w:rPr>
        <w:t>- в уполномоченные</w:t>
      </w:r>
      <w:r w:rsidR="00BB0C70">
        <w:rPr>
          <w:rFonts w:ascii="Times New Roman" w:eastAsia="Calibri" w:hAnsi="Times New Roman" w:cs="Times New Roman"/>
          <w:sz w:val="18"/>
          <w:szCs w:val="18"/>
        </w:rPr>
        <w:t xml:space="preserve"> на оказание бесплатной юридической помощи</w:t>
      </w:r>
      <w:r>
        <w:rPr>
          <w:rFonts w:ascii="Times New Roman" w:eastAsia="Calibri" w:hAnsi="Times New Roman" w:cs="Times New Roman"/>
          <w:sz w:val="18"/>
          <w:szCs w:val="18"/>
        </w:rPr>
        <w:t xml:space="preserve"> органы</w:t>
      </w:r>
      <w:r w:rsidR="00BB0C70">
        <w:rPr>
          <w:rFonts w:ascii="Times New Roman" w:eastAsia="Calibri" w:hAnsi="Times New Roman" w:cs="Times New Roman"/>
          <w:sz w:val="18"/>
          <w:szCs w:val="18"/>
        </w:rPr>
        <w:t xml:space="preserve"> исполнительной власти Ростовской области</w:t>
      </w:r>
      <w:r>
        <w:rPr>
          <w:rFonts w:ascii="Times New Roman" w:eastAsia="Calibri" w:hAnsi="Times New Roman" w:cs="Times New Roman"/>
          <w:sz w:val="18"/>
          <w:szCs w:val="18"/>
        </w:rPr>
        <w:t xml:space="preserve"> </w:t>
      </w:r>
    </w:p>
    <w:tbl>
      <w:tblPr>
        <w:tblStyle w:val="af0"/>
        <w:tblpPr w:leftFromText="180" w:rightFromText="180" w:vertAnchor="text" w:horzAnchor="margin" w:tblpY="92"/>
        <w:tblW w:w="11307" w:type="dxa"/>
        <w:shd w:val="solid" w:color="92D050" w:fill="92D050"/>
        <w:tblLook w:val="04A0" w:firstRow="1" w:lastRow="0" w:firstColumn="1" w:lastColumn="0" w:noHBand="0" w:noVBand="1"/>
      </w:tblPr>
      <w:tblGrid>
        <w:gridCol w:w="11307"/>
      </w:tblGrid>
      <w:tr w:rsidR="00B60AD6" w:rsidRPr="00B60AD6" w:rsidTr="00C134AB">
        <w:tc>
          <w:tcPr>
            <w:tcW w:w="11307" w:type="dxa"/>
            <w:shd w:val="solid" w:color="92D050" w:fill="92D050"/>
          </w:tcPr>
          <w:p w:rsidR="00B60AD6" w:rsidRPr="00B60AD6" w:rsidRDefault="00B60AD6" w:rsidP="00B60AD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0AD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Что необходимо представить</w:t>
            </w:r>
          </w:p>
        </w:tc>
      </w:tr>
    </w:tbl>
    <w:p w:rsidR="00B60AD6" w:rsidRDefault="00B60AD6" w:rsidP="00B60AD6">
      <w:pPr>
        <w:pStyle w:val="ac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273"/>
        <w:contextualSpacing w:val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134AB">
        <w:rPr>
          <w:rFonts w:ascii="Times New Roman" w:eastAsia="Calibri" w:hAnsi="Times New Roman" w:cs="Times New Roman"/>
          <w:color w:val="FFFFFF" w:themeColor="background1"/>
          <w:sz w:val="20"/>
          <w:szCs w:val="20"/>
          <w:highlight w:val="darkCyan"/>
        </w:rPr>
        <w:t>паспорт</w:t>
      </w:r>
      <w:r w:rsidRPr="00B60AD6">
        <w:rPr>
          <w:rFonts w:ascii="Times New Roman" w:eastAsia="Calibri" w:hAnsi="Times New Roman" w:cs="Times New Roman"/>
          <w:sz w:val="20"/>
          <w:szCs w:val="20"/>
        </w:rPr>
        <w:t xml:space="preserve"> или иной документ, удостоверяющий личность гражданина Российской Федерации</w:t>
      </w:r>
      <w:r>
        <w:rPr>
          <w:rFonts w:ascii="Times New Roman" w:eastAsia="Calibri" w:hAnsi="Times New Roman" w:cs="Times New Roman"/>
          <w:sz w:val="20"/>
          <w:szCs w:val="20"/>
        </w:rPr>
        <w:t>;</w:t>
      </w:r>
    </w:p>
    <w:p w:rsidR="00B60AD6" w:rsidRDefault="00B60AD6" w:rsidP="00B60AD6">
      <w:pPr>
        <w:pStyle w:val="ac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273"/>
        <w:contextualSpacing w:val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134AB">
        <w:rPr>
          <w:rFonts w:ascii="Times New Roman" w:eastAsia="Calibri" w:hAnsi="Times New Roman" w:cs="Times New Roman"/>
          <w:color w:val="FFFFFF" w:themeColor="background1"/>
          <w:sz w:val="20"/>
          <w:szCs w:val="20"/>
          <w:highlight w:val="darkCyan"/>
        </w:rPr>
        <w:t xml:space="preserve">документ, подтверждающий </w:t>
      </w:r>
      <w:r w:rsidRPr="00B60AD6">
        <w:rPr>
          <w:rFonts w:ascii="Times New Roman" w:eastAsia="Calibri" w:hAnsi="Times New Roman" w:cs="Times New Roman"/>
          <w:sz w:val="20"/>
          <w:szCs w:val="20"/>
        </w:rPr>
        <w:t>право на получение бесплатной юридической помощи в соответствии с частью 1 статьи 4 Областного закона</w:t>
      </w:r>
      <w:r>
        <w:rPr>
          <w:rFonts w:ascii="Times New Roman" w:eastAsia="Calibri" w:hAnsi="Times New Roman" w:cs="Times New Roman"/>
          <w:sz w:val="20"/>
          <w:szCs w:val="20"/>
        </w:rPr>
        <w:t>.</w:t>
      </w:r>
    </w:p>
    <w:p w:rsidR="00734608" w:rsidRPr="00204B8A" w:rsidRDefault="00734608" w:rsidP="00BB0C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204B8A">
        <w:rPr>
          <w:rFonts w:ascii="Times New Roman" w:eastAsia="Calibri" w:hAnsi="Times New Roman" w:cs="Times New Roman"/>
          <w:sz w:val="18"/>
          <w:szCs w:val="18"/>
        </w:rPr>
        <w:t>Справочную информацию об участниках</w:t>
      </w:r>
    </w:p>
    <w:p w:rsidR="00734608" w:rsidRPr="00BB0C70" w:rsidRDefault="00734608" w:rsidP="00BB0C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204B8A">
        <w:rPr>
          <w:rFonts w:ascii="Times New Roman" w:eastAsia="Calibri" w:hAnsi="Times New Roman" w:cs="Times New Roman"/>
          <w:sz w:val="18"/>
          <w:szCs w:val="18"/>
        </w:rPr>
        <w:t>государственной и негосударственной системы бесплатной юридической помощи в Ростовской области</w:t>
      </w:r>
    </w:p>
    <w:tbl>
      <w:tblPr>
        <w:tblStyle w:val="af0"/>
        <w:tblpPr w:leftFromText="180" w:rightFromText="180" w:vertAnchor="page" w:horzAnchor="margin" w:tblpY="147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1"/>
        <w:gridCol w:w="3366"/>
        <w:gridCol w:w="3305"/>
      </w:tblGrid>
      <w:tr w:rsidR="00D67344" w:rsidRPr="00204B8A" w:rsidTr="00777A18">
        <w:tc>
          <w:tcPr>
            <w:tcW w:w="3961" w:type="dxa"/>
          </w:tcPr>
          <w:p w:rsidR="00D67344" w:rsidRPr="00204B8A" w:rsidRDefault="002800ED" w:rsidP="00777A1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78C09A9" wp14:editId="025B983A">
                  <wp:extent cx="685800" cy="685800"/>
                  <wp:effectExtent l="0" t="0" r="0" b="0"/>
                  <wp:docPr id="1" name="Рисунок 1" descr="http://qrcoder.ru/code/?https%3A%2F%2Fto61.minjust.gov.ru%2Fru%2Factivity%2Fdirections%2F81%2F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rcoder.ru/code/?https%3A%2F%2Fto61.minjust.gov.ru%2Fru%2Factivity%2Fdirections%2F81%2F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127" cy="684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5" w:type="dxa"/>
          </w:tcPr>
          <w:p w:rsidR="00D67344" w:rsidRPr="00204B8A" w:rsidRDefault="00D67344" w:rsidP="00777A1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4B8A">
              <w:rPr>
                <w:noProof/>
                <w:sz w:val="18"/>
                <w:szCs w:val="18"/>
              </w:rPr>
              <w:drawing>
                <wp:inline distT="0" distB="0" distL="0" distR="0" wp14:anchorId="0EEB97E7" wp14:editId="7F2F408C">
                  <wp:extent cx="763325" cy="763325"/>
                  <wp:effectExtent l="0" t="0" r="0" b="0"/>
                  <wp:docPr id="6" name="Рисунок 6" descr="http://qrcoder.ru/code/?https%3A%2F%2Fwww.donland.ru%2Factivity%2F111%2F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qrcoder.ru/code/?https%3A%2F%2Fwww.donland.ru%2Factivity%2F111%2F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622" cy="763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2" w:type="dxa"/>
          </w:tcPr>
          <w:p w:rsidR="00D67344" w:rsidRPr="00204B8A" w:rsidRDefault="00D67344" w:rsidP="00777A1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4B8A">
              <w:rPr>
                <w:noProof/>
                <w:sz w:val="18"/>
                <w:szCs w:val="18"/>
              </w:rPr>
              <w:drawing>
                <wp:inline distT="0" distB="0" distL="0" distR="0" wp14:anchorId="52CC4494" wp14:editId="016FB637">
                  <wp:extent cx="760781" cy="760781"/>
                  <wp:effectExtent l="0" t="0" r="1270" b="1270"/>
                  <wp:docPr id="7" name="Рисунок 7" descr="http://qrcoder.ru/code/?https%3A%2F%2Fapro.fparf.ru%2Flegal_support%2Flawyers%2F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qrcoder.ru/code/?https%3A%2F%2Fapro.fparf.ru%2Flegal_support%2Flawyers%2F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81" cy="760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344" w:rsidRPr="00204B8A" w:rsidTr="00777A18">
        <w:tc>
          <w:tcPr>
            <w:tcW w:w="3961" w:type="dxa"/>
          </w:tcPr>
          <w:p w:rsidR="00D67344" w:rsidRPr="00204B8A" w:rsidRDefault="002800ED" w:rsidP="00777A1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800ED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https://to61.minjust.gov.ru/ru/activity/directions/81/</w:t>
            </w:r>
          </w:p>
        </w:tc>
        <w:tc>
          <w:tcPr>
            <w:tcW w:w="3465" w:type="dxa"/>
          </w:tcPr>
          <w:p w:rsidR="00D67344" w:rsidRPr="00204B8A" w:rsidRDefault="00D67344" w:rsidP="00777A1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4B8A">
              <w:rPr>
                <w:rFonts w:ascii="Times New Roman" w:eastAsia="Calibri" w:hAnsi="Times New Roman" w:cs="Times New Roman"/>
                <w:sz w:val="18"/>
                <w:szCs w:val="18"/>
              </w:rPr>
              <w:t>https://www.donland.ru/</w:t>
            </w:r>
          </w:p>
        </w:tc>
        <w:tc>
          <w:tcPr>
            <w:tcW w:w="3422" w:type="dxa"/>
          </w:tcPr>
          <w:p w:rsidR="00D67344" w:rsidRPr="00204B8A" w:rsidRDefault="00D67344" w:rsidP="00777A1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4B8A">
              <w:rPr>
                <w:rFonts w:ascii="Times New Roman" w:eastAsia="Calibri" w:hAnsi="Times New Roman" w:cs="Times New Roman"/>
                <w:sz w:val="18"/>
                <w:szCs w:val="18"/>
              </w:rPr>
              <w:t>https://apro.fparf.ru/</w:t>
            </w:r>
          </w:p>
        </w:tc>
      </w:tr>
    </w:tbl>
    <w:p w:rsidR="00462A4B" w:rsidRPr="00204B8A" w:rsidRDefault="00734608" w:rsidP="00BB0C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204B8A">
        <w:rPr>
          <w:rFonts w:ascii="Times New Roman" w:eastAsia="Calibri" w:hAnsi="Times New Roman" w:cs="Times New Roman"/>
          <w:sz w:val="18"/>
          <w:szCs w:val="18"/>
        </w:rPr>
        <w:t>можно получить на официальных сайтах  Главного управления Министерства юстиции России по Ростовской области, Правительства Ростовской области, Адвокатской палаты Ростовской области</w:t>
      </w:r>
    </w:p>
    <w:sectPr w:rsidR="00462A4B" w:rsidRPr="00204B8A" w:rsidSect="00777A18">
      <w:footerReference w:type="default" r:id="rId16"/>
      <w:pgSz w:w="11906" w:h="16838"/>
      <w:pgMar w:top="0" w:right="707" w:bottom="0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BC1" w:rsidRDefault="00620BC1" w:rsidP="00D25138">
      <w:pPr>
        <w:spacing w:after="0" w:line="240" w:lineRule="auto"/>
      </w:pPr>
      <w:r>
        <w:separator/>
      </w:r>
    </w:p>
  </w:endnote>
  <w:endnote w:type="continuationSeparator" w:id="0">
    <w:p w:rsidR="00620BC1" w:rsidRDefault="00620BC1" w:rsidP="00D25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D08" w:rsidRDefault="00761D08">
    <w:pPr>
      <w:pStyle w:val="ad"/>
      <w:jc w:val="right"/>
    </w:pPr>
  </w:p>
  <w:p w:rsidR="00761D08" w:rsidRDefault="00761D08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BC1" w:rsidRDefault="00620BC1" w:rsidP="00D25138">
      <w:pPr>
        <w:spacing w:after="0" w:line="240" w:lineRule="auto"/>
      </w:pPr>
      <w:r>
        <w:separator/>
      </w:r>
    </w:p>
  </w:footnote>
  <w:footnote w:type="continuationSeparator" w:id="0">
    <w:p w:rsidR="00620BC1" w:rsidRDefault="00620BC1" w:rsidP="00D251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967B8"/>
    <w:multiLevelType w:val="hybridMultilevel"/>
    <w:tmpl w:val="620A7A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D363245"/>
    <w:multiLevelType w:val="hybridMultilevel"/>
    <w:tmpl w:val="CEF4F2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D22A0"/>
    <w:multiLevelType w:val="hybridMultilevel"/>
    <w:tmpl w:val="20D026B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85A083B"/>
    <w:multiLevelType w:val="hybridMultilevel"/>
    <w:tmpl w:val="533EFFC6"/>
    <w:lvl w:ilvl="0" w:tplc="9224EC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8EE4EA1"/>
    <w:multiLevelType w:val="hybridMultilevel"/>
    <w:tmpl w:val="7188F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C22FA7"/>
    <w:multiLevelType w:val="hybridMultilevel"/>
    <w:tmpl w:val="A7A26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D61AF0"/>
    <w:multiLevelType w:val="hybridMultilevel"/>
    <w:tmpl w:val="534AD0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50F"/>
    <w:rsid w:val="00000529"/>
    <w:rsid w:val="00001446"/>
    <w:rsid w:val="00002D11"/>
    <w:rsid w:val="00022F95"/>
    <w:rsid w:val="000251CB"/>
    <w:rsid w:val="00025D6D"/>
    <w:rsid w:val="00034F9A"/>
    <w:rsid w:val="00037ACA"/>
    <w:rsid w:val="0005176A"/>
    <w:rsid w:val="000778D3"/>
    <w:rsid w:val="000835AD"/>
    <w:rsid w:val="0008482B"/>
    <w:rsid w:val="0008522B"/>
    <w:rsid w:val="0009246C"/>
    <w:rsid w:val="000954BD"/>
    <w:rsid w:val="000A050B"/>
    <w:rsid w:val="000A7FF6"/>
    <w:rsid w:val="000B7435"/>
    <w:rsid w:val="000C7397"/>
    <w:rsid w:val="000E1039"/>
    <w:rsid w:val="000E1D7B"/>
    <w:rsid w:val="000E6FC0"/>
    <w:rsid w:val="000F069B"/>
    <w:rsid w:val="000F7053"/>
    <w:rsid w:val="00103A97"/>
    <w:rsid w:val="001042E4"/>
    <w:rsid w:val="00116BEB"/>
    <w:rsid w:val="001225DD"/>
    <w:rsid w:val="00130A22"/>
    <w:rsid w:val="00131EC7"/>
    <w:rsid w:val="00134643"/>
    <w:rsid w:val="00146A65"/>
    <w:rsid w:val="001505F7"/>
    <w:rsid w:val="00170D0B"/>
    <w:rsid w:val="001773E0"/>
    <w:rsid w:val="0018369D"/>
    <w:rsid w:val="00197DFF"/>
    <w:rsid w:val="001A246E"/>
    <w:rsid w:val="001B1F41"/>
    <w:rsid w:val="001C23E2"/>
    <w:rsid w:val="001C3C96"/>
    <w:rsid w:val="001E096D"/>
    <w:rsid w:val="001E1ECB"/>
    <w:rsid w:val="001E43F3"/>
    <w:rsid w:val="001E4D78"/>
    <w:rsid w:val="00204B8A"/>
    <w:rsid w:val="00206537"/>
    <w:rsid w:val="00217663"/>
    <w:rsid w:val="00221DFB"/>
    <w:rsid w:val="00227C2D"/>
    <w:rsid w:val="00253095"/>
    <w:rsid w:val="0025572F"/>
    <w:rsid w:val="002578BC"/>
    <w:rsid w:val="002704CB"/>
    <w:rsid w:val="00275A67"/>
    <w:rsid w:val="002800ED"/>
    <w:rsid w:val="00280859"/>
    <w:rsid w:val="002907B1"/>
    <w:rsid w:val="0029444E"/>
    <w:rsid w:val="002A2DC8"/>
    <w:rsid w:val="002A44C9"/>
    <w:rsid w:val="002B22D1"/>
    <w:rsid w:val="002B25D8"/>
    <w:rsid w:val="002C2858"/>
    <w:rsid w:val="002C70AC"/>
    <w:rsid w:val="002C77AD"/>
    <w:rsid w:val="002D44BC"/>
    <w:rsid w:val="002D5249"/>
    <w:rsid w:val="002E4B75"/>
    <w:rsid w:val="002F0F87"/>
    <w:rsid w:val="0030224A"/>
    <w:rsid w:val="00315AFF"/>
    <w:rsid w:val="0032044B"/>
    <w:rsid w:val="00321803"/>
    <w:rsid w:val="00331557"/>
    <w:rsid w:val="003315BF"/>
    <w:rsid w:val="0034494E"/>
    <w:rsid w:val="003532AE"/>
    <w:rsid w:val="0035341D"/>
    <w:rsid w:val="00357653"/>
    <w:rsid w:val="00360F50"/>
    <w:rsid w:val="00367F1E"/>
    <w:rsid w:val="0037150F"/>
    <w:rsid w:val="00390490"/>
    <w:rsid w:val="003A16C0"/>
    <w:rsid w:val="003A1CEC"/>
    <w:rsid w:val="003B5142"/>
    <w:rsid w:val="003D3ABF"/>
    <w:rsid w:val="003D51B8"/>
    <w:rsid w:val="003D58CC"/>
    <w:rsid w:val="003D5B69"/>
    <w:rsid w:val="003D643E"/>
    <w:rsid w:val="003E13A2"/>
    <w:rsid w:val="003E155A"/>
    <w:rsid w:val="003F2B3A"/>
    <w:rsid w:val="003F5501"/>
    <w:rsid w:val="003F58E9"/>
    <w:rsid w:val="003F7C90"/>
    <w:rsid w:val="00401C48"/>
    <w:rsid w:val="004058A0"/>
    <w:rsid w:val="004131B9"/>
    <w:rsid w:val="004241DE"/>
    <w:rsid w:val="004344F9"/>
    <w:rsid w:val="004364D0"/>
    <w:rsid w:val="004436DE"/>
    <w:rsid w:val="0044425B"/>
    <w:rsid w:val="00452DA6"/>
    <w:rsid w:val="004534DE"/>
    <w:rsid w:val="00462A4B"/>
    <w:rsid w:val="00462BC4"/>
    <w:rsid w:val="00462D03"/>
    <w:rsid w:val="004677F4"/>
    <w:rsid w:val="004706AD"/>
    <w:rsid w:val="004749F3"/>
    <w:rsid w:val="00475014"/>
    <w:rsid w:val="00481A38"/>
    <w:rsid w:val="00481EE6"/>
    <w:rsid w:val="00485F67"/>
    <w:rsid w:val="004A4745"/>
    <w:rsid w:val="004B0A8F"/>
    <w:rsid w:val="004B4DF9"/>
    <w:rsid w:val="004D5ADA"/>
    <w:rsid w:val="004E3B66"/>
    <w:rsid w:val="004F792B"/>
    <w:rsid w:val="004F7BCD"/>
    <w:rsid w:val="0054419A"/>
    <w:rsid w:val="00547A50"/>
    <w:rsid w:val="00547D25"/>
    <w:rsid w:val="005506D5"/>
    <w:rsid w:val="005572E0"/>
    <w:rsid w:val="005661FA"/>
    <w:rsid w:val="00583A7F"/>
    <w:rsid w:val="00590FEB"/>
    <w:rsid w:val="00591895"/>
    <w:rsid w:val="005A3700"/>
    <w:rsid w:val="005B16C3"/>
    <w:rsid w:val="005C0176"/>
    <w:rsid w:val="005C36B5"/>
    <w:rsid w:val="005C502B"/>
    <w:rsid w:val="005C6DE8"/>
    <w:rsid w:val="005D19CF"/>
    <w:rsid w:val="005F0B2D"/>
    <w:rsid w:val="005F2126"/>
    <w:rsid w:val="006046A1"/>
    <w:rsid w:val="0061473D"/>
    <w:rsid w:val="00620BC1"/>
    <w:rsid w:val="00630723"/>
    <w:rsid w:val="00632B3B"/>
    <w:rsid w:val="006349BA"/>
    <w:rsid w:val="00636919"/>
    <w:rsid w:val="00652511"/>
    <w:rsid w:val="00655D4A"/>
    <w:rsid w:val="00660B7D"/>
    <w:rsid w:val="00683EC3"/>
    <w:rsid w:val="00693951"/>
    <w:rsid w:val="006B1CB8"/>
    <w:rsid w:val="006B3D5C"/>
    <w:rsid w:val="006C32CE"/>
    <w:rsid w:val="006C55E6"/>
    <w:rsid w:val="006F043F"/>
    <w:rsid w:val="007006C3"/>
    <w:rsid w:val="00706F7B"/>
    <w:rsid w:val="0073116E"/>
    <w:rsid w:val="0073164A"/>
    <w:rsid w:val="00734608"/>
    <w:rsid w:val="00734BA0"/>
    <w:rsid w:val="0074187D"/>
    <w:rsid w:val="00741FE2"/>
    <w:rsid w:val="0074217F"/>
    <w:rsid w:val="0074614B"/>
    <w:rsid w:val="00753F51"/>
    <w:rsid w:val="00761D08"/>
    <w:rsid w:val="00777A18"/>
    <w:rsid w:val="007925BB"/>
    <w:rsid w:val="007928E1"/>
    <w:rsid w:val="00793255"/>
    <w:rsid w:val="007A49A8"/>
    <w:rsid w:val="007A5A76"/>
    <w:rsid w:val="007B2797"/>
    <w:rsid w:val="007B4FB4"/>
    <w:rsid w:val="007B6975"/>
    <w:rsid w:val="007D1371"/>
    <w:rsid w:val="007D1949"/>
    <w:rsid w:val="007D54F8"/>
    <w:rsid w:val="007D550D"/>
    <w:rsid w:val="007D761A"/>
    <w:rsid w:val="007F3232"/>
    <w:rsid w:val="007F709E"/>
    <w:rsid w:val="00801F05"/>
    <w:rsid w:val="00812DF5"/>
    <w:rsid w:val="00813676"/>
    <w:rsid w:val="00821F88"/>
    <w:rsid w:val="00831FB6"/>
    <w:rsid w:val="008330EE"/>
    <w:rsid w:val="00846566"/>
    <w:rsid w:val="008536FA"/>
    <w:rsid w:val="00862E28"/>
    <w:rsid w:val="00863E4C"/>
    <w:rsid w:val="00872A00"/>
    <w:rsid w:val="00885423"/>
    <w:rsid w:val="00886132"/>
    <w:rsid w:val="008B2776"/>
    <w:rsid w:val="008B31C3"/>
    <w:rsid w:val="008B3E53"/>
    <w:rsid w:val="008D58F3"/>
    <w:rsid w:val="008D73CC"/>
    <w:rsid w:val="00904662"/>
    <w:rsid w:val="00911151"/>
    <w:rsid w:val="00923BEC"/>
    <w:rsid w:val="00925B4C"/>
    <w:rsid w:val="00926091"/>
    <w:rsid w:val="00941E6B"/>
    <w:rsid w:val="009443F0"/>
    <w:rsid w:val="00947998"/>
    <w:rsid w:val="00957824"/>
    <w:rsid w:val="009621F5"/>
    <w:rsid w:val="009723B7"/>
    <w:rsid w:val="00972D9D"/>
    <w:rsid w:val="00982938"/>
    <w:rsid w:val="00982A01"/>
    <w:rsid w:val="00987A64"/>
    <w:rsid w:val="00987DE3"/>
    <w:rsid w:val="00990576"/>
    <w:rsid w:val="00990801"/>
    <w:rsid w:val="009948CA"/>
    <w:rsid w:val="00996AE4"/>
    <w:rsid w:val="009A01C2"/>
    <w:rsid w:val="009B3439"/>
    <w:rsid w:val="009D02B8"/>
    <w:rsid w:val="00A01330"/>
    <w:rsid w:val="00A12483"/>
    <w:rsid w:val="00A14A74"/>
    <w:rsid w:val="00A1586B"/>
    <w:rsid w:val="00A218D1"/>
    <w:rsid w:val="00A35699"/>
    <w:rsid w:val="00A405B4"/>
    <w:rsid w:val="00A514EE"/>
    <w:rsid w:val="00A75FB4"/>
    <w:rsid w:val="00A81508"/>
    <w:rsid w:val="00A91178"/>
    <w:rsid w:val="00AB0474"/>
    <w:rsid w:val="00AB09EA"/>
    <w:rsid w:val="00AC3BEB"/>
    <w:rsid w:val="00AC55BA"/>
    <w:rsid w:val="00AD6FE6"/>
    <w:rsid w:val="00AE2FBA"/>
    <w:rsid w:val="00AF1C2F"/>
    <w:rsid w:val="00AF6135"/>
    <w:rsid w:val="00AF7E3D"/>
    <w:rsid w:val="00B016FE"/>
    <w:rsid w:val="00B1081B"/>
    <w:rsid w:val="00B228AF"/>
    <w:rsid w:val="00B377E9"/>
    <w:rsid w:val="00B45770"/>
    <w:rsid w:val="00B4712A"/>
    <w:rsid w:val="00B50F69"/>
    <w:rsid w:val="00B54B21"/>
    <w:rsid w:val="00B60AD6"/>
    <w:rsid w:val="00B6218F"/>
    <w:rsid w:val="00B62538"/>
    <w:rsid w:val="00B71C00"/>
    <w:rsid w:val="00B83B63"/>
    <w:rsid w:val="00B860CD"/>
    <w:rsid w:val="00B90993"/>
    <w:rsid w:val="00B91073"/>
    <w:rsid w:val="00BA2E52"/>
    <w:rsid w:val="00BA354E"/>
    <w:rsid w:val="00BA4D0E"/>
    <w:rsid w:val="00BB0C70"/>
    <w:rsid w:val="00BB5555"/>
    <w:rsid w:val="00BC4B3C"/>
    <w:rsid w:val="00BD0DAC"/>
    <w:rsid w:val="00C12B9F"/>
    <w:rsid w:val="00C134AB"/>
    <w:rsid w:val="00C141CD"/>
    <w:rsid w:val="00C202AC"/>
    <w:rsid w:val="00C21B89"/>
    <w:rsid w:val="00C24F38"/>
    <w:rsid w:val="00C3428C"/>
    <w:rsid w:val="00C54CB8"/>
    <w:rsid w:val="00C66E39"/>
    <w:rsid w:val="00C97C6C"/>
    <w:rsid w:val="00CA0225"/>
    <w:rsid w:val="00CA2D67"/>
    <w:rsid w:val="00CA39DA"/>
    <w:rsid w:val="00CA56E9"/>
    <w:rsid w:val="00CB3AC7"/>
    <w:rsid w:val="00CB6725"/>
    <w:rsid w:val="00CC2D10"/>
    <w:rsid w:val="00CC427D"/>
    <w:rsid w:val="00CC4D83"/>
    <w:rsid w:val="00CD14D8"/>
    <w:rsid w:val="00CD6FE2"/>
    <w:rsid w:val="00CE0117"/>
    <w:rsid w:val="00CE10C6"/>
    <w:rsid w:val="00CF1076"/>
    <w:rsid w:val="00D003E5"/>
    <w:rsid w:val="00D1460E"/>
    <w:rsid w:val="00D16E46"/>
    <w:rsid w:val="00D25138"/>
    <w:rsid w:val="00D2612C"/>
    <w:rsid w:val="00D33625"/>
    <w:rsid w:val="00D54AE3"/>
    <w:rsid w:val="00D561F0"/>
    <w:rsid w:val="00D56907"/>
    <w:rsid w:val="00D66B08"/>
    <w:rsid w:val="00D67344"/>
    <w:rsid w:val="00D7013F"/>
    <w:rsid w:val="00D73C67"/>
    <w:rsid w:val="00D81687"/>
    <w:rsid w:val="00D818AA"/>
    <w:rsid w:val="00D86974"/>
    <w:rsid w:val="00D90967"/>
    <w:rsid w:val="00D93A0F"/>
    <w:rsid w:val="00DA04B6"/>
    <w:rsid w:val="00DA13C1"/>
    <w:rsid w:val="00DA3984"/>
    <w:rsid w:val="00DB07F4"/>
    <w:rsid w:val="00DB3E90"/>
    <w:rsid w:val="00DB792D"/>
    <w:rsid w:val="00DC0D86"/>
    <w:rsid w:val="00DC43E9"/>
    <w:rsid w:val="00DD0CA3"/>
    <w:rsid w:val="00DF48EF"/>
    <w:rsid w:val="00E01617"/>
    <w:rsid w:val="00E016C5"/>
    <w:rsid w:val="00E1197C"/>
    <w:rsid w:val="00E15B1A"/>
    <w:rsid w:val="00E16DBF"/>
    <w:rsid w:val="00E25584"/>
    <w:rsid w:val="00E278BB"/>
    <w:rsid w:val="00E33533"/>
    <w:rsid w:val="00E34AD0"/>
    <w:rsid w:val="00E35527"/>
    <w:rsid w:val="00E464DA"/>
    <w:rsid w:val="00E65FC1"/>
    <w:rsid w:val="00E764E2"/>
    <w:rsid w:val="00E81BBD"/>
    <w:rsid w:val="00E87321"/>
    <w:rsid w:val="00E954C9"/>
    <w:rsid w:val="00E95FDC"/>
    <w:rsid w:val="00EA19E9"/>
    <w:rsid w:val="00EB1A52"/>
    <w:rsid w:val="00EB5AE7"/>
    <w:rsid w:val="00EB7677"/>
    <w:rsid w:val="00EC57B5"/>
    <w:rsid w:val="00EC7D35"/>
    <w:rsid w:val="00ED1E98"/>
    <w:rsid w:val="00EF15AC"/>
    <w:rsid w:val="00EF41FC"/>
    <w:rsid w:val="00EF438B"/>
    <w:rsid w:val="00F032FA"/>
    <w:rsid w:val="00F05683"/>
    <w:rsid w:val="00F05738"/>
    <w:rsid w:val="00F2011F"/>
    <w:rsid w:val="00F24FAC"/>
    <w:rsid w:val="00F4385E"/>
    <w:rsid w:val="00F45D57"/>
    <w:rsid w:val="00F536B1"/>
    <w:rsid w:val="00F54210"/>
    <w:rsid w:val="00F71D48"/>
    <w:rsid w:val="00F73D0C"/>
    <w:rsid w:val="00F750ED"/>
    <w:rsid w:val="00F93182"/>
    <w:rsid w:val="00F943DC"/>
    <w:rsid w:val="00F944C0"/>
    <w:rsid w:val="00F94F70"/>
    <w:rsid w:val="00F9619F"/>
    <w:rsid w:val="00FA3385"/>
    <w:rsid w:val="00FB0787"/>
    <w:rsid w:val="00FC1A93"/>
    <w:rsid w:val="00FC1F67"/>
    <w:rsid w:val="00FC29E4"/>
    <w:rsid w:val="00FD4CE5"/>
    <w:rsid w:val="00FE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BDD761B-0BFF-4D2E-AC8C-F24479CAA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18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852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rsid w:val="0008522B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header"/>
    <w:basedOn w:val="a"/>
    <w:link w:val="a6"/>
    <w:uiPriority w:val="99"/>
    <w:rsid w:val="000852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08522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886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45770"/>
  </w:style>
  <w:style w:type="character" w:styleId="a8">
    <w:name w:val="Hyperlink"/>
    <w:basedOn w:val="a0"/>
    <w:uiPriority w:val="99"/>
    <w:unhideWhenUsed/>
    <w:rsid w:val="00B4577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45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45770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E954C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801F0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c">
    <w:name w:val="List Paragraph"/>
    <w:basedOn w:val="a"/>
    <w:uiPriority w:val="34"/>
    <w:qFormat/>
    <w:rsid w:val="00F9619F"/>
    <w:pPr>
      <w:ind w:left="720"/>
      <w:contextualSpacing/>
    </w:pPr>
  </w:style>
  <w:style w:type="paragraph" w:styleId="ad">
    <w:name w:val="footer"/>
    <w:basedOn w:val="a"/>
    <w:link w:val="ae"/>
    <w:uiPriority w:val="99"/>
    <w:unhideWhenUsed/>
    <w:rsid w:val="00D251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25138"/>
  </w:style>
  <w:style w:type="character" w:styleId="af">
    <w:name w:val="FollowedHyperlink"/>
    <w:basedOn w:val="a0"/>
    <w:uiPriority w:val="99"/>
    <w:semiHidden/>
    <w:unhideWhenUsed/>
    <w:rsid w:val="00103A97"/>
    <w:rPr>
      <w:color w:val="800080" w:themeColor="followedHyperlink"/>
      <w:u w:val="single"/>
    </w:rPr>
  </w:style>
  <w:style w:type="character" w:customStyle="1" w:styleId="21">
    <w:name w:val="2"/>
    <w:basedOn w:val="a0"/>
    <w:rsid w:val="00CE0117"/>
  </w:style>
  <w:style w:type="character" w:customStyle="1" w:styleId="20">
    <w:name w:val="Заголовок 2 Знак"/>
    <w:basedOn w:val="a0"/>
    <w:link w:val="2"/>
    <w:uiPriority w:val="9"/>
    <w:rsid w:val="0074187D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af0">
    <w:name w:val="Table Grid"/>
    <w:basedOn w:val="a1"/>
    <w:uiPriority w:val="59"/>
    <w:rsid w:val="00E34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77A18"/>
    <w:pPr>
      <w:suppressAutoHyphens/>
      <w:ind w:left="720"/>
    </w:pPr>
    <w:rPr>
      <w:rFonts w:ascii="Calibri" w:eastAsia="SimSu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gi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8A19D6C506ABEB4FF2C1367E739ADEBD60A9ED799EDF380FB92A8AC22E9AC1F47E2084628CC6890ABC3C996294724AAdAD2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9313A-752C-4308-AF94-28A0A014F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2019-12-04T11:13:00Z</cp:lastPrinted>
  <dcterms:created xsi:type="dcterms:W3CDTF">2023-03-13T10:50:00Z</dcterms:created>
  <dcterms:modified xsi:type="dcterms:W3CDTF">2023-03-13T10:50:00Z</dcterms:modified>
</cp:coreProperties>
</file>